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F76C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2E461B">
        <w:rPr>
          <w:rFonts w:ascii="Arial" w:hAnsi="Arial" w:cs="Arial"/>
          <w:b/>
          <w:sz w:val="22"/>
          <w:szCs w:val="22"/>
          <w:u w:val="single"/>
        </w:rPr>
        <w:t>MAY 1</w:t>
      </w:r>
      <w:r w:rsidR="004567A1">
        <w:rPr>
          <w:rFonts w:ascii="Arial" w:hAnsi="Arial" w:cs="Arial"/>
          <w:b/>
          <w:sz w:val="22"/>
          <w:szCs w:val="22"/>
          <w:u w:val="single"/>
        </w:rPr>
        <w:t>, 2019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4567A1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567A1" w:rsidRPr="0048328A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4567A1" w:rsidRPr="00017123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Pr="00A62897" w:rsidRDefault="004567A1" w:rsidP="004567A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4567A1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REVIEWING RAD</w:t>
      </w:r>
    </w:p>
    <w:p w:rsidR="004567A1" w:rsidRDefault="004567A1" w:rsidP="004567A1">
      <w:pPr>
        <w:ind w:left="1386"/>
        <w:rPr>
          <w:rFonts w:ascii="Arial" w:hAnsi="Arial" w:cs="Arial"/>
          <w:b/>
          <w:sz w:val="22"/>
          <w:szCs w:val="22"/>
        </w:rPr>
      </w:pPr>
    </w:p>
    <w:p w:rsidR="004567A1" w:rsidRPr="00F6690C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DISCUSSION ON COMMUNITY OUTREACH UNLIMITED AND SETTING UP A NEW NONPROFIT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4567A1" w:rsidRDefault="004567A1" w:rsidP="004567A1">
      <w:pPr>
        <w:ind w:left="1062"/>
        <w:rPr>
          <w:rFonts w:ascii="Arial" w:hAnsi="Arial" w:cs="Arial"/>
          <w:b/>
          <w:sz w:val="22"/>
          <w:szCs w:val="22"/>
        </w:rPr>
      </w:pPr>
    </w:p>
    <w:p w:rsidR="002E461B" w:rsidRPr="003C60AD" w:rsidRDefault="002E461B" w:rsidP="002E461B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ind w:hanging="189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RFP’s </w:t>
      </w:r>
    </w:p>
    <w:p w:rsidR="002E461B" w:rsidRPr="003C60AD" w:rsidRDefault="002E461B" w:rsidP="002E461B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FEE ACCOUNTANT </w:t>
      </w:r>
    </w:p>
    <w:p w:rsidR="002E461B" w:rsidRPr="003C60AD" w:rsidRDefault="002E461B" w:rsidP="002E461B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2E461B" w:rsidRPr="003C60AD" w:rsidRDefault="002E461B" w:rsidP="002E461B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AUDITOR 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2E461B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2019-2020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</w:t>
      </w:r>
      <w:r w:rsidR="002E461B">
        <w:rPr>
          <w:rFonts w:ascii="Arial" w:hAnsi="Arial" w:cs="Arial"/>
          <w:b/>
          <w:sz w:val="22"/>
          <w:szCs w:val="22"/>
        </w:rPr>
        <w:t xml:space="preserve">ADOPTION </w:t>
      </w:r>
      <w:r w:rsidRPr="00B34D62">
        <w:rPr>
          <w:rFonts w:ascii="Arial" w:hAnsi="Arial" w:cs="Arial"/>
          <w:b/>
          <w:sz w:val="22"/>
          <w:szCs w:val="22"/>
        </w:rPr>
        <w:t xml:space="preserve">OF STATE BUDGET </w:t>
      </w:r>
    </w:p>
    <w:p w:rsidR="001F041B" w:rsidRDefault="001F041B" w:rsidP="001F041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F8595-3FD0-4F8D-8A61-E21FBBA4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2018-04-03T18:12:00Z</cp:lastPrinted>
  <dcterms:created xsi:type="dcterms:W3CDTF">2019-04-25T15:35:00Z</dcterms:created>
  <dcterms:modified xsi:type="dcterms:W3CDTF">2019-04-25T15:37:00Z</dcterms:modified>
</cp:coreProperties>
</file>