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9A66F1">
        <w:rPr>
          <w:rFonts w:ascii="Times New Roman" w:hAnsi="Times New Roman"/>
        </w:rPr>
        <w:t>October 7</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9A66F1">
        <w:rPr>
          <w:rFonts w:ascii="Times New Roman" w:hAnsi="Times New Roman"/>
        </w:rPr>
        <w:t xml:space="preserve">Vicki Smith </w:t>
      </w:r>
      <w:r w:rsidR="00710BD6" w:rsidRPr="00672390">
        <w:rPr>
          <w:rFonts w:ascii="Times New Roman" w:hAnsi="Times New Roman"/>
        </w:rPr>
        <w:t xml:space="preserve">seconded by </w:t>
      </w:r>
      <w:r w:rsidR="009A66F1">
        <w:rPr>
          <w:rFonts w:ascii="Times New Roman" w:hAnsi="Times New Roman"/>
        </w:rPr>
        <w:t>Sandra Garcia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875F57">
        <w:rPr>
          <w:rFonts w:ascii="Times New Roman" w:hAnsi="Times New Roman"/>
        </w:rPr>
        <w:t>Vicki Smith</w:t>
      </w:r>
      <w:r w:rsidR="00E44024">
        <w:rPr>
          <w:rFonts w:ascii="Times New Roman" w:hAnsi="Times New Roman"/>
        </w:rPr>
        <w:t>,</w:t>
      </w:r>
      <w:r w:rsidR="00A0385E">
        <w:rPr>
          <w:rFonts w:ascii="Times New Roman" w:hAnsi="Times New Roman"/>
        </w:rPr>
        <w:t xml:space="preserve"> </w:t>
      </w:r>
      <w:r w:rsidR="009A66F1">
        <w:rPr>
          <w:rFonts w:ascii="Times New Roman" w:hAnsi="Times New Roman"/>
        </w:rPr>
        <w:t xml:space="preserve">Sandra Garcia, Hersell Smith, </w:t>
      </w:r>
      <w:r w:rsidR="00EB3EBA">
        <w:rPr>
          <w:rFonts w:ascii="Times New Roman" w:hAnsi="Times New Roman"/>
        </w:rPr>
        <w:t>John Washington</w:t>
      </w:r>
      <w:r w:rsidR="00FD5D3F">
        <w:rPr>
          <w:rFonts w:ascii="Times New Roman" w:hAnsi="Times New Roman"/>
        </w:rPr>
        <w:t xml:space="preserve">, </w:t>
      </w:r>
      <w:r w:rsidR="00C91D72">
        <w:rPr>
          <w:rFonts w:ascii="Times New Roman" w:hAnsi="Times New Roman"/>
        </w:rPr>
        <w:t>William Pearson</w:t>
      </w:r>
      <w:r w:rsidR="00A0385E">
        <w:rPr>
          <w:rFonts w:ascii="Times New Roman" w:hAnsi="Times New Roman"/>
        </w:rPr>
        <w:t xml:space="preserve">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9A66F1">
        <w:rPr>
          <w:rFonts w:ascii="Times New Roman" w:hAnsi="Times New Roman"/>
        </w:rPr>
        <w:t>Karen Wright and Adrianne Dixon</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6547" w:rsidRDefault="009A66F1" w:rsidP="008F6547">
      <w:pPr>
        <w:rPr>
          <w:rFonts w:ascii="Times New Roman" w:hAnsi="Times New Roman"/>
        </w:rPr>
      </w:pPr>
      <w:r>
        <w:rPr>
          <w:rFonts w:ascii="Times New Roman" w:hAnsi="Times New Roman"/>
        </w:rPr>
        <w:t xml:space="preserve">The </w:t>
      </w:r>
      <w:r w:rsidR="005E4FBA">
        <w:rPr>
          <w:rFonts w:ascii="Times New Roman" w:hAnsi="Times New Roman"/>
        </w:rPr>
        <w:t>minutes from the last meeting</w:t>
      </w:r>
      <w:r>
        <w:rPr>
          <w:rFonts w:ascii="Times New Roman" w:hAnsi="Times New Roman"/>
        </w:rPr>
        <w:t xml:space="preserve"> were tabled due to absent Board members that were present last month </w:t>
      </w:r>
      <w:r w:rsidR="00327106">
        <w:rPr>
          <w:rFonts w:ascii="Times New Roman" w:hAnsi="Times New Roman"/>
        </w:rPr>
        <w:t xml:space="preserve">and </w:t>
      </w:r>
      <w:r w:rsidR="005E4FBA">
        <w:rPr>
          <w:rFonts w:ascii="Times New Roman" w:hAnsi="Times New Roman"/>
        </w:rPr>
        <w:t>were</w:t>
      </w:r>
      <w:r>
        <w:rPr>
          <w:rFonts w:ascii="Times New Roman" w:hAnsi="Times New Roman"/>
        </w:rPr>
        <w:t xml:space="preserve"> needed for </w:t>
      </w:r>
      <w:r w:rsidR="005E4FBA">
        <w:rPr>
          <w:rFonts w:ascii="Times New Roman" w:hAnsi="Times New Roman"/>
        </w:rPr>
        <w:t>approval.</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9F0B4E">
        <w:rPr>
          <w:rFonts w:ascii="Times New Roman" w:hAnsi="Times New Roman"/>
        </w:rPr>
        <w:t>seven</w:t>
      </w:r>
      <w:r w:rsidR="00D742B4">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9F0B4E">
        <w:rPr>
          <w:rFonts w:ascii="Times New Roman" w:hAnsi="Times New Roman"/>
        </w:rPr>
        <w:t>two</w:t>
      </w:r>
      <w:r w:rsidR="00A95D50">
        <w:rPr>
          <w:rFonts w:ascii="Times New Roman" w:hAnsi="Times New Roman"/>
        </w:rPr>
        <w:t xml:space="preserve"> </w:t>
      </w:r>
      <w:r w:rsidRPr="00CD3C9B">
        <w:rPr>
          <w:rFonts w:ascii="Times New Roman" w:hAnsi="Times New Roman"/>
        </w:rPr>
        <w:t>vacant unit</w:t>
      </w:r>
      <w:r w:rsidR="009F0B4E">
        <w:rPr>
          <w:rFonts w:ascii="Times New Roman" w:hAnsi="Times New Roman"/>
        </w:rPr>
        <w:t>s</w:t>
      </w:r>
      <w:r w:rsidR="00B054A4">
        <w:rPr>
          <w:rFonts w:ascii="Times New Roman" w:hAnsi="Times New Roman"/>
        </w:rPr>
        <w:t xml:space="preserve"> at Silver Run Park.</w:t>
      </w:r>
    </w:p>
    <w:p w:rsidR="009F0B4E" w:rsidRPr="009F0B4E" w:rsidRDefault="009F0B4E" w:rsidP="009F0B4E">
      <w:pPr>
        <w:rPr>
          <w:rFonts w:ascii="Times New Roman" w:hAnsi="Times New Roman"/>
        </w:rPr>
      </w:pPr>
    </w:p>
    <w:p w:rsidR="009F0B4E" w:rsidRPr="009F0B4E" w:rsidRDefault="009F0B4E" w:rsidP="009F0B4E">
      <w:pPr>
        <w:rPr>
          <w:rFonts w:ascii="Times New Roman" w:hAnsi="Times New Roman"/>
        </w:rPr>
      </w:pPr>
      <w:r w:rsidRPr="009F0B4E">
        <w:rPr>
          <w:rFonts w:ascii="Times New Roman" w:hAnsi="Times New Roman"/>
        </w:rPr>
        <w:t>Catherina stated that we are not processing any eviction cases for non-payment of rent</w:t>
      </w:r>
      <w:r>
        <w:rPr>
          <w:rFonts w:ascii="Times New Roman" w:hAnsi="Times New Roman"/>
        </w:rPr>
        <w:t xml:space="preserve"> as of today</w:t>
      </w:r>
      <w:r w:rsidRPr="009F0B4E">
        <w:rPr>
          <w:rFonts w:ascii="Times New Roman" w:hAnsi="Times New Roman"/>
        </w:rPr>
        <w:t xml:space="preserve">.  </w:t>
      </w:r>
    </w:p>
    <w:p w:rsidR="009F0B4E" w:rsidRPr="009F0B4E" w:rsidRDefault="009F0B4E" w:rsidP="009F0B4E">
      <w:pPr>
        <w:pStyle w:val="ListParagraph"/>
        <w:rPr>
          <w:rFonts w:ascii="Times New Roman" w:hAnsi="Times New Roman"/>
        </w:rPr>
      </w:pPr>
    </w:p>
    <w:p w:rsidR="009F0B4E" w:rsidRPr="009F0B4E" w:rsidRDefault="009F0B4E" w:rsidP="009F0B4E">
      <w:pPr>
        <w:rPr>
          <w:rFonts w:ascii="Times New Roman" w:hAnsi="Times New Roman"/>
        </w:rPr>
      </w:pPr>
      <w:r w:rsidRPr="009F0B4E">
        <w:rPr>
          <w:rFonts w:ascii="Times New Roman" w:hAnsi="Times New Roman"/>
        </w:rPr>
        <w:t xml:space="preserve">Catherina informed the Board that out of the eight processed eviction cases last month seven of the tenants paid their rent in full prior to the court date and therefore no eviction took place. She explained that one tenant moved voluntarily before the court date. </w:t>
      </w:r>
    </w:p>
    <w:p w:rsidR="009F0B4E" w:rsidRDefault="009F0B4E" w:rsidP="009F0B4E">
      <w:pPr>
        <w:pStyle w:val="ListParagraph"/>
        <w:ind w:left="0"/>
        <w:rPr>
          <w:rFonts w:ascii="Arial Black" w:hAnsi="Arial Black"/>
        </w:rPr>
      </w:pPr>
    </w:p>
    <w:p w:rsidR="009F0B4E" w:rsidRPr="00C369B9" w:rsidRDefault="009F0B4E" w:rsidP="009F0B4E">
      <w:pPr>
        <w:rPr>
          <w:rFonts w:ascii="Times New Roman" w:hAnsi="Times New Roman"/>
        </w:rPr>
      </w:pPr>
      <w:r w:rsidRPr="00C369B9">
        <w:rPr>
          <w:rFonts w:ascii="Times New Roman" w:hAnsi="Times New Roman"/>
        </w:rPr>
        <w:t xml:space="preserve">Catherina stated that they will be replacing the community room carpet with tiles. She explained that in order to save money, the maintenance staff would be installing the tiles. She stated the new flooring would be easier to clean and maintain when compared with the carpet. She also informed the Board that they purchased the tiles on a new Lowes account. </w:t>
      </w:r>
    </w:p>
    <w:p w:rsidR="009F0B4E" w:rsidRPr="00C369B9" w:rsidRDefault="009F0B4E" w:rsidP="00C369B9">
      <w:pPr>
        <w:rPr>
          <w:rFonts w:ascii="Times New Roman" w:hAnsi="Times New Roman"/>
        </w:rPr>
      </w:pPr>
    </w:p>
    <w:p w:rsidR="009F0B4E" w:rsidRPr="00C369B9" w:rsidRDefault="009F0B4E" w:rsidP="009F0B4E">
      <w:pPr>
        <w:rPr>
          <w:rFonts w:ascii="Times New Roman" w:hAnsi="Times New Roman"/>
        </w:rPr>
      </w:pPr>
      <w:r w:rsidRPr="00C369B9">
        <w:rPr>
          <w:rFonts w:ascii="Times New Roman" w:hAnsi="Times New Roman"/>
        </w:rPr>
        <w:t xml:space="preserve">Catherina stated that enclosed in their packet was a maintenance report for the month of September. </w:t>
      </w:r>
    </w:p>
    <w:p w:rsidR="009F0B4E" w:rsidRPr="00C369B9" w:rsidRDefault="009F0B4E" w:rsidP="00C369B9">
      <w:pPr>
        <w:rPr>
          <w:rFonts w:ascii="Times New Roman" w:hAnsi="Times New Roman"/>
        </w:rPr>
      </w:pPr>
    </w:p>
    <w:p w:rsidR="009F0B4E" w:rsidRPr="00C369B9" w:rsidRDefault="00C369B9" w:rsidP="009F0B4E">
      <w:pPr>
        <w:rPr>
          <w:rFonts w:ascii="Times New Roman" w:hAnsi="Times New Roman"/>
        </w:rPr>
      </w:pPr>
      <w:r>
        <w:rPr>
          <w:rFonts w:ascii="Times New Roman" w:hAnsi="Times New Roman"/>
        </w:rPr>
        <w:t>Catherina reviewed a</w:t>
      </w:r>
      <w:r w:rsidR="009F0B4E" w:rsidRPr="00C369B9">
        <w:rPr>
          <w:rFonts w:ascii="Times New Roman" w:hAnsi="Times New Roman"/>
        </w:rPr>
        <w:t xml:space="preserve"> draft tenant survey </w:t>
      </w:r>
      <w:r w:rsidR="00327106">
        <w:rPr>
          <w:rFonts w:ascii="Times New Roman" w:hAnsi="Times New Roman"/>
        </w:rPr>
        <w:t>that she compil</w:t>
      </w:r>
      <w:r>
        <w:rPr>
          <w:rFonts w:ascii="Times New Roman" w:hAnsi="Times New Roman"/>
        </w:rPr>
        <w:t>ed as requested at the last</w:t>
      </w:r>
      <w:r w:rsidR="009F0B4E" w:rsidRPr="00C369B9">
        <w:rPr>
          <w:rFonts w:ascii="Times New Roman" w:hAnsi="Times New Roman"/>
        </w:rPr>
        <w:t xml:space="preserve"> meeting to gage interest on activities and the needs of the tenants.  </w:t>
      </w:r>
    </w:p>
    <w:p w:rsidR="009F0B4E" w:rsidRPr="00C369B9" w:rsidRDefault="009F0B4E" w:rsidP="00C369B9">
      <w:pPr>
        <w:rPr>
          <w:rFonts w:ascii="Times New Roman" w:hAnsi="Times New Roman"/>
        </w:rPr>
      </w:pPr>
    </w:p>
    <w:p w:rsidR="009F0B4E" w:rsidRPr="00C369B9" w:rsidRDefault="00C369B9" w:rsidP="009F0B4E">
      <w:pPr>
        <w:rPr>
          <w:rFonts w:ascii="Times New Roman" w:hAnsi="Times New Roman"/>
        </w:rPr>
      </w:pPr>
      <w:r>
        <w:rPr>
          <w:rFonts w:ascii="Times New Roman" w:hAnsi="Times New Roman"/>
        </w:rPr>
        <w:lastRenderedPageBreak/>
        <w:t>Catherina informed</w:t>
      </w:r>
      <w:r w:rsidR="00475424">
        <w:rPr>
          <w:rFonts w:ascii="Times New Roman" w:hAnsi="Times New Roman"/>
        </w:rPr>
        <w:t xml:space="preserve"> </w:t>
      </w:r>
      <w:proofErr w:type="spellStart"/>
      <w:r w:rsidR="00475424">
        <w:rPr>
          <w:rFonts w:ascii="Times New Roman" w:hAnsi="Times New Roman"/>
        </w:rPr>
        <w:t>the</w:t>
      </w:r>
      <w:proofErr w:type="spellEnd"/>
      <w:r w:rsidR="00475424">
        <w:rPr>
          <w:rFonts w:ascii="Times New Roman" w:hAnsi="Times New Roman"/>
        </w:rPr>
        <w:t xml:space="preserve"> Board</w:t>
      </w:r>
      <w:r>
        <w:rPr>
          <w:rFonts w:ascii="Times New Roman" w:hAnsi="Times New Roman"/>
        </w:rPr>
        <w:t xml:space="preserve"> that she </w:t>
      </w:r>
      <w:r w:rsidR="009F0B4E" w:rsidRPr="00C369B9">
        <w:rPr>
          <w:rFonts w:ascii="Times New Roman" w:hAnsi="Times New Roman"/>
        </w:rPr>
        <w:t xml:space="preserve">contacted the Penns Grove Post Office in regard to them taking the responsibility for the returning and issuing of new post office keys to tenants. </w:t>
      </w:r>
      <w:r>
        <w:rPr>
          <w:rFonts w:ascii="Times New Roman" w:hAnsi="Times New Roman"/>
        </w:rPr>
        <w:t>She stated that t</w:t>
      </w:r>
      <w:r w:rsidR="009F0B4E" w:rsidRPr="00C369B9">
        <w:rPr>
          <w:rFonts w:ascii="Times New Roman" w:hAnsi="Times New Roman"/>
        </w:rPr>
        <w:t xml:space="preserve">he postmaster directed </w:t>
      </w:r>
      <w:r>
        <w:rPr>
          <w:rFonts w:ascii="Times New Roman" w:hAnsi="Times New Roman"/>
        </w:rPr>
        <w:t>her</w:t>
      </w:r>
      <w:r w:rsidR="009F0B4E" w:rsidRPr="00C369B9">
        <w:rPr>
          <w:rFonts w:ascii="Times New Roman" w:hAnsi="Times New Roman"/>
        </w:rPr>
        <w:t xml:space="preserve"> to contact the Pennsville Post Office and</w:t>
      </w:r>
      <w:r>
        <w:rPr>
          <w:rFonts w:ascii="Times New Roman" w:hAnsi="Times New Roman"/>
        </w:rPr>
        <w:t xml:space="preserve"> she</w:t>
      </w:r>
      <w:r w:rsidR="009F0B4E" w:rsidRPr="00C369B9">
        <w:rPr>
          <w:rFonts w:ascii="Times New Roman" w:hAnsi="Times New Roman"/>
        </w:rPr>
        <w:t xml:space="preserve"> was told that they would not be able to handle that request. </w:t>
      </w:r>
      <w:r>
        <w:rPr>
          <w:rFonts w:ascii="Times New Roman" w:hAnsi="Times New Roman"/>
        </w:rPr>
        <w:t>She explained that t</w:t>
      </w:r>
      <w:r w:rsidR="009F0B4E" w:rsidRPr="00C369B9">
        <w:rPr>
          <w:rFonts w:ascii="Times New Roman" w:hAnsi="Times New Roman"/>
        </w:rPr>
        <w:t xml:space="preserve">hey will only change locks for a current fee of $21.00 and issue the tenant a new key. </w:t>
      </w:r>
      <w:r>
        <w:rPr>
          <w:rFonts w:ascii="Times New Roman" w:hAnsi="Times New Roman"/>
        </w:rPr>
        <w:t xml:space="preserve">There was some discussion on the matter. </w:t>
      </w:r>
    </w:p>
    <w:p w:rsidR="009F0B4E" w:rsidRPr="00C369B9" w:rsidRDefault="009F0B4E" w:rsidP="00C369B9">
      <w:pPr>
        <w:rPr>
          <w:rFonts w:ascii="Times New Roman" w:hAnsi="Times New Roman"/>
        </w:rPr>
      </w:pPr>
    </w:p>
    <w:p w:rsidR="009F0B4E" w:rsidRPr="00C369B9" w:rsidRDefault="00C369B9" w:rsidP="009F0B4E">
      <w:pPr>
        <w:rPr>
          <w:rFonts w:ascii="Times New Roman" w:hAnsi="Times New Roman"/>
        </w:rPr>
      </w:pPr>
      <w:r>
        <w:rPr>
          <w:rFonts w:ascii="Times New Roman" w:hAnsi="Times New Roman"/>
        </w:rPr>
        <w:t xml:space="preserve">Catherina stated that enclosed in their packet they would </w:t>
      </w:r>
      <w:r w:rsidR="009F0B4E" w:rsidRPr="00C369B9">
        <w:rPr>
          <w:rFonts w:ascii="Times New Roman" w:hAnsi="Times New Roman"/>
        </w:rPr>
        <w:t xml:space="preserve">find letters stating that the two children that won the MARC regional poster contest </w:t>
      </w:r>
      <w:r>
        <w:rPr>
          <w:rFonts w:ascii="Times New Roman" w:hAnsi="Times New Roman"/>
        </w:rPr>
        <w:t>had</w:t>
      </w:r>
      <w:r w:rsidR="009F0B4E" w:rsidRPr="00C369B9">
        <w:rPr>
          <w:rFonts w:ascii="Times New Roman" w:hAnsi="Times New Roman"/>
        </w:rPr>
        <w:t xml:space="preserve"> also been selected for the national NAHRO contest as well. </w:t>
      </w:r>
      <w:r>
        <w:rPr>
          <w:rFonts w:ascii="Times New Roman" w:hAnsi="Times New Roman"/>
        </w:rPr>
        <w:t>She said they would also</w:t>
      </w:r>
      <w:r w:rsidR="009F0B4E" w:rsidRPr="00C369B9">
        <w:rPr>
          <w:rFonts w:ascii="Times New Roman" w:hAnsi="Times New Roman"/>
        </w:rPr>
        <w:t xml:space="preserve"> be featured in the “What Home Means to Me” 2016 calendar and </w:t>
      </w:r>
      <w:proofErr w:type="gramStart"/>
      <w:r w:rsidR="009F0B4E" w:rsidRPr="00C369B9">
        <w:rPr>
          <w:rFonts w:ascii="Times New Roman" w:hAnsi="Times New Roman"/>
        </w:rPr>
        <w:t>receive</w:t>
      </w:r>
      <w:proofErr w:type="gramEnd"/>
      <w:r w:rsidR="009F0B4E" w:rsidRPr="00C369B9">
        <w:rPr>
          <w:rFonts w:ascii="Times New Roman" w:hAnsi="Times New Roman"/>
        </w:rPr>
        <w:t xml:space="preserve"> another $100.00 gift card.  </w:t>
      </w:r>
    </w:p>
    <w:p w:rsidR="009F0B4E" w:rsidRPr="00C369B9" w:rsidRDefault="009F0B4E" w:rsidP="009F0B4E">
      <w:pPr>
        <w:rPr>
          <w:rFonts w:ascii="Times New Roman" w:hAnsi="Times New Roman"/>
        </w:rPr>
      </w:pPr>
    </w:p>
    <w:p w:rsidR="009F0B4E" w:rsidRPr="00C369B9" w:rsidRDefault="00C369B9" w:rsidP="009F0B4E">
      <w:pPr>
        <w:rPr>
          <w:rFonts w:ascii="Times New Roman" w:hAnsi="Times New Roman"/>
        </w:rPr>
      </w:pPr>
      <w:r>
        <w:rPr>
          <w:rFonts w:ascii="Times New Roman" w:hAnsi="Times New Roman"/>
        </w:rPr>
        <w:t xml:space="preserve">Catherina reported that the </w:t>
      </w:r>
      <w:r w:rsidR="009F0B4E" w:rsidRPr="00C369B9">
        <w:rPr>
          <w:rFonts w:ascii="Times New Roman" w:hAnsi="Times New Roman"/>
        </w:rPr>
        <w:t xml:space="preserve">8th Annual Senior Health and Wellness Day for the Penn Towers tenants on Friday, September 25, 2015 went well and </w:t>
      </w:r>
      <w:r>
        <w:rPr>
          <w:rFonts w:ascii="Times New Roman" w:hAnsi="Times New Roman"/>
        </w:rPr>
        <w:t>they</w:t>
      </w:r>
      <w:r w:rsidR="009F0B4E" w:rsidRPr="00C369B9">
        <w:rPr>
          <w:rFonts w:ascii="Times New Roman" w:hAnsi="Times New Roman"/>
        </w:rPr>
        <w:t xml:space="preserve"> had a good turnout. </w:t>
      </w:r>
    </w:p>
    <w:p w:rsidR="009F0B4E" w:rsidRPr="00C369B9" w:rsidRDefault="009F0B4E" w:rsidP="009F0B4E">
      <w:pPr>
        <w:rPr>
          <w:rFonts w:ascii="Times New Roman" w:hAnsi="Times New Roman"/>
        </w:rPr>
      </w:pPr>
    </w:p>
    <w:p w:rsidR="009F0B4E" w:rsidRPr="00C369B9" w:rsidRDefault="00C369B9" w:rsidP="009F0B4E">
      <w:pPr>
        <w:rPr>
          <w:rFonts w:ascii="Times New Roman" w:hAnsi="Times New Roman"/>
        </w:rPr>
      </w:pPr>
      <w:r>
        <w:rPr>
          <w:rFonts w:ascii="Times New Roman" w:hAnsi="Times New Roman"/>
        </w:rPr>
        <w:t>Catherina stated that t</w:t>
      </w:r>
      <w:r w:rsidR="009F0B4E" w:rsidRPr="00C369B9">
        <w:rPr>
          <w:rFonts w:ascii="Times New Roman" w:hAnsi="Times New Roman"/>
        </w:rPr>
        <w:t xml:space="preserve">he auditors, </w:t>
      </w:r>
      <w:proofErr w:type="spellStart"/>
      <w:r w:rsidR="009F0B4E" w:rsidRPr="00C369B9">
        <w:rPr>
          <w:rFonts w:ascii="Times New Roman" w:hAnsi="Times New Roman"/>
        </w:rPr>
        <w:t>Hymanson</w:t>
      </w:r>
      <w:proofErr w:type="spellEnd"/>
      <w:r w:rsidR="009F0B4E" w:rsidRPr="00C369B9">
        <w:rPr>
          <w:rFonts w:ascii="Times New Roman" w:hAnsi="Times New Roman"/>
        </w:rPr>
        <w:t xml:space="preserve">, </w:t>
      </w:r>
      <w:proofErr w:type="spellStart"/>
      <w:r w:rsidR="009F0B4E" w:rsidRPr="00C369B9">
        <w:rPr>
          <w:rFonts w:ascii="Times New Roman" w:hAnsi="Times New Roman"/>
        </w:rPr>
        <w:t>Parnes</w:t>
      </w:r>
      <w:proofErr w:type="spellEnd"/>
      <w:r w:rsidR="009F0B4E" w:rsidRPr="00C369B9">
        <w:rPr>
          <w:rFonts w:ascii="Times New Roman" w:hAnsi="Times New Roman"/>
        </w:rPr>
        <w:t xml:space="preserve">, &amp; </w:t>
      </w:r>
      <w:proofErr w:type="spellStart"/>
      <w:r w:rsidR="009F0B4E" w:rsidRPr="00C369B9">
        <w:rPr>
          <w:rFonts w:ascii="Times New Roman" w:hAnsi="Times New Roman"/>
        </w:rPr>
        <w:t>Giampaolo</w:t>
      </w:r>
      <w:proofErr w:type="spellEnd"/>
      <w:r w:rsidR="009F0B4E" w:rsidRPr="00C369B9">
        <w:rPr>
          <w:rFonts w:ascii="Times New Roman" w:hAnsi="Times New Roman"/>
        </w:rPr>
        <w:t xml:space="preserve">, were here on Wednesday, September 30th to conduct the audit for FYE 6/30/15.  </w:t>
      </w:r>
      <w:r>
        <w:rPr>
          <w:rFonts w:ascii="Times New Roman" w:hAnsi="Times New Roman"/>
        </w:rPr>
        <w:t>She was</w:t>
      </w:r>
      <w:r w:rsidR="009F0B4E" w:rsidRPr="00C369B9">
        <w:rPr>
          <w:rFonts w:ascii="Times New Roman" w:hAnsi="Times New Roman"/>
        </w:rPr>
        <w:t xml:space="preserve"> pleased to report that there were no findings. </w:t>
      </w:r>
      <w:r>
        <w:rPr>
          <w:rFonts w:ascii="Times New Roman" w:hAnsi="Times New Roman"/>
        </w:rPr>
        <w:t>She said she would</w:t>
      </w:r>
      <w:r w:rsidR="009F0B4E" w:rsidRPr="00C369B9">
        <w:rPr>
          <w:rFonts w:ascii="Times New Roman" w:hAnsi="Times New Roman"/>
        </w:rPr>
        <w:t xml:space="preserve"> present the audit report at the November Board meeting.  </w:t>
      </w:r>
    </w:p>
    <w:p w:rsidR="009F0B4E" w:rsidRPr="00C369B9" w:rsidRDefault="009F0B4E" w:rsidP="00C369B9">
      <w:pPr>
        <w:rPr>
          <w:rFonts w:ascii="Times New Roman" w:hAnsi="Times New Roman"/>
        </w:rPr>
      </w:pPr>
    </w:p>
    <w:p w:rsidR="009F0B4E" w:rsidRPr="00C369B9" w:rsidRDefault="009F0B4E" w:rsidP="00C369B9">
      <w:pPr>
        <w:rPr>
          <w:rFonts w:ascii="Times New Roman" w:hAnsi="Times New Roman"/>
        </w:rPr>
      </w:pPr>
      <w:r w:rsidRPr="00C369B9">
        <w:rPr>
          <w:rFonts w:ascii="Times New Roman" w:hAnsi="Times New Roman"/>
        </w:rPr>
        <w:t xml:space="preserve">Catherina stated that </w:t>
      </w:r>
      <w:r w:rsidR="00327106">
        <w:rPr>
          <w:rFonts w:ascii="Times New Roman" w:hAnsi="Times New Roman"/>
        </w:rPr>
        <w:t xml:space="preserve">for their review </w:t>
      </w:r>
      <w:r w:rsidRPr="00C369B9">
        <w:rPr>
          <w:rFonts w:ascii="Times New Roman" w:hAnsi="Times New Roman"/>
        </w:rPr>
        <w:t xml:space="preserve">enclosed in their file they </w:t>
      </w:r>
      <w:r w:rsidR="00475424">
        <w:rPr>
          <w:rFonts w:ascii="Times New Roman" w:hAnsi="Times New Roman"/>
        </w:rPr>
        <w:t xml:space="preserve">would find </w:t>
      </w:r>
      <w:r w:rsidRPr="00C369B9">
        <w:rPr>
          <w:rFonts w:ascii="Times New Roman" w:hAnsi="Times New Roman"/>
        </w:rPr>
        <w:t xml:space="preserve">their user name and password for grantwatch.gov for their review.  </w:t>
      </w:r>
    </w:p>
    <w:p w:rsidR="009F0B4E" w:rsidRPr="00C369B9" w:rsidRDefault="009F0B4E" w:rsidP="00C369B9">
      <w:pPr>
        <w:rPr>
          <w:rFonts w:ascii="Times New Roman" w:hAnsi="Times New Roman"/>
        </w:rPr>
      </w:pPr>
    </w:p>
    <w:p w:rsidR="009F0B4E" w:rsidRPr="00C369B9" w:rsidRDefault="009F0B4E" w:rsidP="00C369B9">
      <w:pPr>
        <w:rPr>
          <w:rFonts w:ascii="Times New Roman" w:hAnsi="Times New Roman"/>
        </w:rPr>
      </w:pPr>
      <w:r w:rsidRPr="00C369B9">
        <w:rPr>
          <w:rFonts w:ascii="Times New Roman" w:hAnsi="Times New Roman"/>
        </w:rPr>
        <w:t xml:space="preserve">Catherina reported that in an effort to save money, they ordered a freezer for the </w:t>
      </w:r>
      <w:proofErr w:type="gramStart"/>
      <w:r w:rsidRPr="00C369B9">
        <w:rPr>
          <w:rFonts w:ascii="Times New Roman" w:hAnsi="Times New Roman"/>
        </w:rPr>
        <w:t>Congregate</w:t>
      </w:r>
      <w:proofErr w:type="gramEnd"/>
      <w:r w:rsidRPr="00C369B9">
        <w:rPr>
          <w:rFonts w:ascii="Times New Roman" w:hAnsi="Times New Roman"/>
        </w:rPr>
        <w:t xml:space="preserve"> program to buy meat in bulk.  </w:t>
      </w:r>
    </w:p>
    <w:p w:rsidR="00C369B9" w:rsidRDefault="00C369B9" w:rsidP="009A66F1">
      <w:pPr>
        <w:rPr>
          <w:rFonts w:ascii="Times New Roman" w:hAnsi="Times New Roman"/>
        </w:rPr>
      </w:pPr>
    </w:p>
    <w:p w:rsidR="009A66F1" w:rsidRDefault="009A66F1" w:rsidP="009A66F1">
      <w:pPr>
        <w:rPr>
          <w:rFonts w:ascii="Times New Roman" w:hAnsi="Times New Roman"/>
        </w:rPr>
      </w:pPr>
      <w:r>
        <w:rPr>
          <w:rFonts w:ascii="Times New Roman" w:hAnsi="Times New Roman"/>
        </w:rPr>
        <w:t xml:space="preserve">PERSONNEL POLICY AND RESOLUTION </w:t>
      </w:r>
    </w:p>
    <w:p w:rsidR="009A66F1" w:rsidRDefault="009A66F1" w:rsidP="009A66F1">
      <w:pPr>
        <w:rPr>
          <w:rFonts w:ascii="Times New Roman" w:hAnsi="Times New Roman"/>
        </w:rPr>
      </w:pPr>
    </w:p>
    <w:p w:rsidR="009A66F1" w:rsidRDefault="009A66F1" w:rsidP="009A66F1">
      <w:pPr>
        <w:rPr>
          <w:rFonts w:ascii="Times New Roman" w:hAnsi="Times New Roman"/>
        </w:rPr>
      </w:pPr>
      <w:r>
        <w:rPr>
          <w:rFonts w:ascii="Times New Roman" w:hAnsi="Times New Roman"/>
        </w:rPr>
        <w:t xml:space="preserve">Catherina reviewed the new Personnel Policy. The Board went over the policy. A motion was made by John Washington to approve Resolution </w:t>
      </w:r>
      <w:r w:rsidR="005E4FBA">
        <w:rPr>
          <w:rFonts w:ascii="Times New Roman" w:hAnsi="Times New Roman"/>
        </w:rPr>
        <w:t>2015-9</w:t>
      </w:r>
      <w:r>
        <w:rPr>
          <w:rFonts w:ascii="Times New Roman" w:hAnsi="Times New Roman"/>
        </w:rPr>
        <w:t xml:space="preserve"> which adopted the new Personnel Policy and in turn superseded all previous Personnel Policies. </w:t>
      </w:r>
      <w:r w:rsidRPr="00FF2D98">
        <w:rPr>
          <w:rFonts w:ascii="Times New Roman" w:hAnsi="Times New Roman"/>
        </w:rPr>
        <w:t xml:space="preserve">The motion </w:t>
      </w:r>
      <w:r>
        <w:rPr>
          <w:rFonts w:ascii="Times New Roman" w:hAnsi="Times New Roman"/>
        </w:rPr>
        <w:t xml:space="preserve">was seconded by </w:t>
      </w:r>
      <w:r w:rsidR="00CD47C5">
        <w:rPr>
          <w:rFonts w:ascii="Times New Roman" w:hAnsi="Times New Roman"/>
        </w:rPr>
        <w:t>Sandra Garcia</w:t>
      </w:r>
      <w:r>
        <w:rPr>
          <w:rFonts w:ascii="Times New Roman" w:hAnsi="Times New Roman"/>
        </w:rPr>
        <w:t xml:space="preserve"> and</w:t>
      </w:r>
      <w:r w:rsidRPr="00FF2D98">
        <w:rPr>
          <w:rFonts w:ascii="Times New Roman" w:hAnsi="Times New Roman"/>
        </w:rPr>
        <w:t xml:space="preserve"> unanimously approved by all present.</w:t>
      </w: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8F6547" w:rsidRDefault="008F6547" w:rsidP="005C194C">
      <w:pPr>
        <w:rPr>
          <w:rFonts w:ascii="Times New Roman" w:hAnsi="Times New Roman"/>
          <w:b/>
        </w:rPr>
      </w:pPr>
    </w:p>
    <w:p w:rsidR="00B22CBB" w:rsidRDefault="009A66F1" w:rsidP="00B22CBB">
      <w:pPr>
        <w:rPr>
          <w:rFonts w:ascii="Times New Roman" w:hAnsi="Times New Roman"/>
        </w:rPr>
      </w:pPr>
      <w:r>
        <w:rPr>
          <w:rFonts w:ascii="Times New Roman" w:hAnsi="Times New Roman"/>
        </w:rPr>
        <w:t xml:space="preserve">CONFLICT OF INTEREST POLICY AND RESOLUTION </w:t>
      </w:r>
    </w:p>
    <w:p w:rsidR="009A66F1" w:rsidRDefault="009A66F1" w:rsidP="00B22CBB">
      <w:pPr>
        <w:rPr>
          <w:rFonts w:ascii="Times New Roman" w:hAnsi="Times New Roman"/>
        </w:rPr>
      </w:pPr>
    </w:p>
    <w:p w:rsidR="005E4FBA" w:rsidRDefault="005E4FBA" w:rsidP="005E4FBA">
      <w:pPr>
        <w:rPr>
          <w:rFonts w:ascii="Times New Roman" w:hAnsi="Times New Roman"/>
        </w:rPr>
      </w:pPr>
      <w:r>
        <w:rPr>
          <w:rFonts w:ascii="Times New Roman" w:hAnsi="Times New Roman"/>
        </w:rPr>
        <w:t xml:space="preserve">Catherina presented a new Conflict of Interest Policy. The Board went over the policy and there was some discussion. A motion was made by John Washington to approve Resolution </w:t>
      </w:r>
      <w:r w:rsidR="00C926BD">
        <w:rPr>
          <w:rFonts w:ascii="Times New Roman" w:hAnsi="Times New Roman"/>
        </w:rPr>
        <w:t>2015-10</w:t>
      </w:r>
      <w:r>
        <w:rPr>
          <w:rFonts w:ascii="Times New Roman" w:hAnsi="Times New Roman"/>
        </w:rPr>
        <w:t xml:space="preserve"> which adopted the new Conflict of Interest Policy. </w:t>
      </w:r>
      <w:r w:rsidRPr="00FF2D98">
        <w:rPr>
          <w:rFonts w:ascii="Times New Roman" w:hAnsi="Times New Roman"/>
        </w:rPr>
        <w:t xml:space="preserve">The motion </w:t>
      </w:r>
      <w:r>
        <w:rPr>
          <w:rFonts w:ascii="Times New Roman" w:hAnsi="Times New Roman"/>
        </w:rPr>
        <w:t xml:space="preserve">was seconded by </w:t>
      </w:r>
      <w:r w:rsidR="00CD47C5">
        <w:rPr>
          <w:rFonts w:ascii="Times New Roman" w:hAnsi="Times New Roman"/>
        </w:rPr>
        <w:t>Sandra Garcia</w:t>
      </w:r>
      <w:r>
        <w:rPr>
          <w:rFonts w:ascii="Times New Roman" w:hAnsi="Times New Roman"/>
        </w:rPr>
        <w:t xml:space="preserve"> and</w:t>
      </w:r>
      <w:r w:rsidRPr="00FF2D98">
        <w:rPr>
          <w:rFonts w:ascii="Times New Roman" w:hAnsi="Times New Roman"/>
        </w:rPr>
        <w:t xml:space="preserve"> unanimously approved by all present.</w:t>
      </w:r>
    </w:p>
    <w:p w:rsidR="009A66F1" w:rsidRDefault="009A66F1" w:rsidP="00B22CBB">
      <w:pPr>
        <w:rPr>
          <w:rFonts w:ascii="Times New Roman" w:hAnsi="Times New Roman"/>
        </w:rPr>
      </w:pPr>
    </w:p>
    <w:p w:rsidR="009A66F1" w:rsidRDefault="009A66F1" w:rsidP="00B22CBB">
      <w:pPr>
        <w:rPr>
          <w:rFonts w:ascii="Times New Roman" w:hAnsi="Times New Roman"/>
        </w:rPr>
      </w:pPr>
      <w:r>
        <w:rPr>
          <w:rFonts w:ascii="Times New Roman" w:hAnsi="Times New Roman"/>
        </w:rPr>
        <w:t xml:space="preserve">CAPITALIZATION POLICY AND RESOLUTION </w:t>
      </w:r>
    </w:p>
    <w:p w:rsidR="009A66F1" w:rsidRDefault="009A66F1" w:rsidP="00B22CBB">
      <w:pPr>
        <w:rPr>
          <w:rFonts w:ascii="Times New Roman" w:hAnsi="Times New Roman"/>
        </w:rPr>
      </w:pPr>
    </w:p>
    <w:p w:rsidR="005E4FBA" w:rsidRDefault="005E4FBA" w:rsidP="005E4FBA">
      <w:pPr>
        <w:rPr>
          <w:rFonts w:ascii="Times New Roman" w:hAnsi="Times New Roman"/>
        </w:rPr>
      </w:pPr>
      <w:r>
        <w:rPr>
          <w:rFonts w:ascii="Times New Roman" w:hAnsi="Times New Roman"/>
        </w:rPr>
        <w:t xml:space="preserve">Catherina reviewed the new </w:t>
      </w:r>
      <w:r w:rsidR="00CD47C5">
        <w:rPr>
          <w:rFonts w:ascii="Times New Roman" w:hAnsi="Times New Roman"/>
        </w:rPr>
        <w:t>Capitalization</w:t>
      </w:r>
      <w:r>
        <w:rPr>
          <w:rFonts w:ascii="Times New Roman" w:hAnsi="Times New Roman"/>
        </w:rPr>
        <w:t xml:space="preserve"> Policy. </w:t>
      </w:r>
      <w:r w:rsidR="00CD47C5">
        <w:rPr>
          <w:rFonts w:ascii="Times New Roman" w:hAnsi="Times New Roman"/>
        </w:rPr>
        <w:t xml:space="preserve">There was some discussion on the matter. </w:t>
      </w:r>
      <w:r>
        <w:rPr>
          <w:rFonts w:ascii="Times New Roman" w:hAnsi="Times New Roman"/>
        </w:rPr>
        <w:t xml:space="preserve">A motion was made by </w:t>
      </w:r>
      <w:r w:rsidR="00C926BD">
        <w:rPr>
          <w:rFonts w:ascii="Times New Roman" w:hAnsi="Times New Roman"/>
        </w:rPr>
        <w:t>Hersell Smith</w:t>
      </w:r>
      <w:r>
        <w:rPr>
          <w:rFonts w:ascii="Times New Roman" w:hAnsi="Times New Roman"/>
        </w:rPr>
        <w:t xml:space="preserve"> to approve Resolution 2015-11 which adopted the Capitalization Policy. </w:t>
      </w:r>
      <w:r w:rsidRPr="00FF2D98">
        <w:rPr>
          <w:rFonts w:ascii="Times New Roman" w:hAnsi="Times New Roman"/>
        </w:rPr>
        <w:t xml:space="preserve">The motion </w:t>
      </w:r>
      <w:r>
        <w:rPr>
          <w:rFonts w:ascii="Times New Roman" w:hAnsi="Times New Roman"/>
        </w:rPr>
        <w:t xml:space="preserve">was seconded by </w:t>
      </w:r>
      <w:r w:rsidR="00C926BD">
        <w:rPr>
          <w:rFonts w:ascii="Times New Roman" w:hAnsi="Times New Roman"/>
        </w:rPr>
        <w:t>John Washington</w:t>
      </w:r>
      <w:r>
        <w:rPr>
          <w:rFonts w:ascii="Times New Roman" w:hAnsi="Times New Roman"/>
        </w:rPr>
        <w:t xml:space="preserve"> and</w:t>
      </w:r>
      <w:r w:rsidRPr="00FF2D98">
        <w:rPr>
          <w:rFonts w:ascii="Times New Roman" w:hAnsi="Times New Roman"/>
        </w:rPr>
        <w:t xml:space="preserve"> unanimously approved by all present.</w:t>
      </w:r>
    </w:p>
    <w:p w:rsidR="002068C3" w:rsidRDefault="002068C3" w:rsidP="00FA7D1B">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5E4FBA" w:rsidP="00710BD6">
      <w:pPr>
        <w:rPr>
          <w:rFonts w:ascii="Times New Roman" w:hAnsi="Times New Roman"/>
        </w:rPr>
      </w:pPr>
      <w:r>
        <w:rPr>
          <w:rFonts w:ascii="Times New Roman" w:hAnsi="Times New Roman"/>
        </w:rPr>
        <w:t xml:space="preserve">A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Pr>
          <w:rFonts w:ascii="Times New Roman" w:hAnsi="Times New Roman"/>
        </w:rPr>
        <w:t>Sandra Garcia</w:t>
      </w:r>
      <w:r w:rsidR="00422A83">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Pr>
          <w:rFonts w:ascii="Times New Roman" w:hAnsi="Times New Roman"/>
        </w:rPr>
        <w:t>John Washington</w:t>
      </w:r>
      <w:r w:rsidR="00F77D99"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00F77D99" w:rsidRPr="00672390">
        <w:rPr>
          <w:rFonts w:ascii="Times New Roman" w:hAnsi="Times New Roman"/>
        </w:rPr>
        <w:t xml:space="preserve">General Fund checks </w:t>
      </w:r>
      <w:r w:rsidR="001B4E11">
        <w:rPr>
          <w:rFonts w:ascii="Times New Roman" w:hAnsi="Times New Roman"/>
        </w:rPr>
        <w:t>1</w:t>
      </w:r>
      <w:r w:rsidR="00993FC9">
        <w:rPr>
          <w:rFonts w:ascii="Times New Roman" w:hAnsi="Times New Roman"/>
        </w:rPr>
        <w:t>1</w:t>
      </w:r>
      <w:r>
        <w:rPr>
          <w:rFonts w:ascii="Times New Roman" w:hAnsi="Times New Roman"/>
        </w:rPr>
        <w:t xml:space="preserve">820 </w:t>
      </w:r>
      <w:r w:rsidR="00F77D99" w:rsidRPr="00672390">
        <w:rPr>
          <w:rFonts w:ascii="Times New Roman" w:hAnsi="Times New Roman"/>
        </w:rPr>
        <w:lastRenderedPageBreak/>
        <w:t xml:space="preserve">thru </w:t>
      </w:r>
      <w:r w:rsidR="0059122A">
        <w:rPr>
          <w:rFonts w:ascii="Times New Roman" w:hAnsi="Times New Roman"/>
        </w:rPr>
        <w:t>1</w:t>
      </w:r>
      <w:r w:rsidR="00993FC9">
        <w:rPr>
          <w:rFonts w:ascii="Times New Roman" w:hAnsi="Times New Roman"/>
        </w:rPr>
        <w:t>18</w:t>
      </w:r>
      <w:r>
        <w:rPr>
          <w:rFonts w:ascii="Times New Roman" w:hAnsi="Times New Roman"/>
        </w:rPr>
        <w:t>72</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8F6547">
        <w:rPr>
          <w:rFonts w:ascii="Times New Roman" w:hAnsi="Times New Roman"/>
        </w:rPr>
        <w:t>16</w:t>
      </w:r>
      <w:r>
        <w:rPr>
          <w:rFonts w:ascii="Times New Roman" w:hAnsi="Times New Roman"/>
        </w:rPr>
        <w:t>32</w:t>
      </w:r>
      <w:r w:rsidR="00F77D99">
        <w:rPr>
          <w:rFonts w:ascii="Times New Roman" w:hAnsi="Times New Roman"/>
        </w:rPr>
        <w:t xml:space="preserve"> </w:t>
      </w:r>
      <w:r w:rsidR="00F77D99" w:rsidRPr="00672390">
        <w:rPr>
          <w:rFonts w:ascii="Times New Roman" w:hAnsi="Times New Roman"/>
        </w:rPr>
        <w:t xml:space="preserve">thru </w:t>
      </w:r>
      <w:r>
        <w:rPr>
          <w:rFonts w:ascii="Times New Roman" w:hAnsi="Times New Roman"/>
        </w:rPr>
        <w:t>1637</w:t>
      </w:r>
      <w:r w:rsidR="00A13572">
        <w:rPr>
          <w:rFonts w:ascii="Times New Roman" w:hAnsi="Times New Roman"/>
        </w:rPr>
        <w:t xml:space="preserve">, </w:t>
      </w:r>
      <w:r w:rsidR="008F6547">
        <w:rPr>
          <w:rFonts w:ascii="Times New Roman" w:hAnsi="Times New Roman"/>
        </w:rPr>
        <w:t xml:space="preserve">and </w:t>
      </w:r>
      <w:r w:rsidR="00A13572">
        <w:rPr>
          <w:rFonts w:ascii="Times New Roman" w:hAnsi="Times New Roman"/>
        </w:rPr>
        <w:t>Dial-A-Bus check</w:t>
      </w:r>
      <w:r w:rsidR="00993FC9">
        <w:rPr>
          <w:rFonts w:ascii="Times New Roman" w:hAnsi="Times New Roman"/>
        </w:rPr>
        <w:t>s</w:t>
      </w:r>
      <w:r w:rsidR="00F77D99" w:rsidRPr="00672390">
        <w:rPr>
          <w:rFonts w:ascii="Times New Roman" w:hAnsi="Times New Roman"/>
        </w:rPr>
        <w:t xml:space="preserve"> </w:t>
      </w:r>
      <w:r w:rsidR="0059122A">
        <w:rPr>
          <w:rFonts w:ascii="Times New Roman" w:hAnsi="Times New Roman"/>
        </w:rPr>
        <w:t>0</w:t>
      </w:r>
      <w:r w:rsidR="00993FC9">
        <w:rPr>
          <w:rFonts w:ascii="Times New Roman" w:hAnsi="Times New Roman"/>
        </w:rPr>
        <w:t>75</w:t>
      </w:r>
      <w:r>
        <w:rPr>
          <w:rFonts w:ascii="Times New Roman" w:hAnsi="Times New Roman"/>
        </w:rPr>
        <w:t>6</w:t>
      </w:r>
      <w:r w:rsidR="00993FC9">
        <w:rPr>
          <w:rFonts w:ascii="Times New Roman" w:hAnsi="Times New Roman"/>
        </w:rPr>
        <w:t xml:space="preserve"> through 075</w:t>
      </w:r>
      <w:r>
        <w:rPr>
          <w:rFonts w:ascii="Times New Roman" w:hAnsi="Times New Roman"/>
        </w:rPr>
        <w:t>7</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Pr>
          <w:rFonts w:ascii="Times New Roman" w:hAnsi="Times New Roman"/>
        </w:rPr>
        <w:t xml:space="preserve">September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547BDB" w:rsidRDefault="00547BDB" w:rsidP="00547BDB">
      <w:pPr>
        <w:rPr>
          <w:rFonts w:ascii="Times New Roman" w:hAnsi="Times New Roman"/>
        </w:rPr>
      </w:pPr>
      <w:r>
        <w:rPr>
          <w:rFonts w:ascii="Times New Roman" w:hAnsi="Times New Roman"/>
        </w:rPr>
        <w:t xml:space="preserve">There was no public present at this meeting.  </w:t>
      </w: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E4FBA">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5E4FBA">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B3" w:rsidRDefault="008E4DB3" w:rsidP="007A106B">
      <w:r>
        <w:separator/>
      </w:r>
    </w:p>
  </w:endnote>
  <w:endnote w:type="continuationSeparator" w:id="0">
    <w:p w:rsidR="008E4DB3" w:rsidRDefault="008E4DB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A375D"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32710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B3" w:rsidRDefault="008E4DB3" w:rsidP="007A106B">
      <w:r>
        <w:separator/>
      </w:r>
    </w:p>
  </w:footnote>
  <w:footnote w:type="continuationSeparator" w:id="0">
    <w:p w:rsidR="008E4DB3" w:rsidRDefault="008E4DB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A7A78"/>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907"/>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CBD"/>
    <w:rsid w:val="002C1E7D"/>
    <w:rsid w:val="002C2D45"/>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312E"/>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4913"/>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2F6E"/>
    <w:rsid w:val="00443BFB"/>
    <w:rsid w:val="00445F5B"/>
    <w:rsid w:val="00447069"/>
    <w:rsid w:val="004509E0"/>
    <w:rsid w:val="004516AF"/>
    <w:rsid w:val="004538F7"/>
    <w:rsid w:val="00453CA4"/>
    <w:rsid w:val="0045498F"/>
    <w:rsid w:val="004555D9"/>
    <w:rsid w:val="00456371"/>
    <w:rsid w:val="00463522"/>
    <w:rsid w:val="00464084"/>
    <w:rsid w:val="00466666"/>
    <w:rsid w:val="0046691B"/>
    <w:rsid w:val="00467522"/>
    <w:rsid w:val="004710AE"/>
    <w:rsid w:val="00471194"/>
    <w:rsid w:val="00471471"/>
    <w:rsid w:val="004714F1"/>
    <w:rsid w:val="004733EF"/>
    <w:rsid w:val="00473EEA"/>
    <w:rsid w:val="00475424"/>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D2D"/>
    <w:rsid w:val="00504EF8"/>
    <w:rsid w:val="00507412"/>
    <w:rsid w:val="00507C2A"/>
    <w:rsid w:val="00511853"/>
    <w:rsid w:val="00514F76"/>
    <w:rsid w:val="00516741"/>
    <w:rsid w:val="0051709E"/>
    <w:rsid w:val="00517812"/>
    <w:rsid w:val="005220CC"/>
    <w:rsid w:val="00522478"/>
    <w:rsid w:val="0052416D"/>
    <w:rsid w:val="0052427A"/>
    <w:rsid w:val="005251A2"/>
    <w:rsid w:val="0052546E"/>
    <w:rsid w:val="005259EC"/>
    <w:rsid w:val="00525D63"/>
    <w:rsid w:val="00525EEF"/>
    <w:rsid w:val="00527240"/>
    <w:rsid w:val="005275AE"/>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81A"/>
    <w:rsid w:val="00577B00"/>
    <w:rsid w:val="00580762"/>
    <w:rsid w:val="00581B3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1FC8"/>
    <w:rsid w:val="00672390"/>
    <w:rsid w:val="00673236"/>
    <w:rsid w:val="0067397D"/>
    <w:rsid w:val="00674215"/>
    <w:rsid w:val="006742D4"/>
    <w:rsid w:val="0067659B"/>
    <w:rsid w:val="0068205F"/>
    <w:rsid w:val="00682115"/>
    <w:rsid w:val="006835A2"/>
    <w:rsid w:val="00685073"/>
    <w:rsid w:val="00687342"/>
    <w:rsid w:val="0069026F"/>
    <w:rsid w:val="00690B91"/>
    <w:rsid w:val="00690C50"/>
    <w:rsid w:val="00691CB7"/>
    <w:rsid w:val="0069255B"/>
    <w:rsid w:val="00693D04"/>
    <w:rsid w:val="00694699"/>
    <w:rsid w:val="00694F2A"/>
    <w:rsid w:val="0069660F"/>
    <w:rsid w:val="006A25FD"/>
    <w:rsid w:val="006A349C"/>
    <w:rsid w:val="006A3B22"/>
    <w:rsid w:val="006A56D2"/>
    <w:rsid w:val="006B0A6B"/>
    <w:rsid w:val="006B12CA"/>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75D"/>
    <w:rsid w:val="007A3B2A"/>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4642"/>
    <w:rsid w:val="007D4F17"/>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EE1"/>
    <w:rsid w:val="0089624F"/>
    <w:rsid w:val="00896591"/>
    <w:rsid w:val="00896E4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6680"/>
    <w:rsid w:val="008C71DF"/>
    <w:rsid w:val="008C73DA"/>
    <w:rsid w:val="008C7D09"/>
    <w:rsid w:val="008D10A7"/>
    <w:rsid w:val="008D1367"/>
    <w:rsid w:val="008D2054"/>
    <w:rsid w:val="008D39FB"/>
    <w:rsid w:val="008D3C88"/>
    <w:rsid w:val="008D4E5B"/>
    <w:rsid w:val="008D5DFC"/>
    <w:rsid w:val="008D78FE"/>
    <w:rsid w:val="008D79B4"/>
    <w:rsid w:val="008E0A2F"/>
    <w:rsid w:val="008E0EDE"/>
    <w:rsid w:val="008E1F2C"/>
    <w:rsid w:val="008E2CE2"/>
    <w:rsid w:val="008E4DB3"/>
    <w:rsid w:val="008E518D"/>
    <w:rsid w:val="008E52C6"/>
    <w:rsid w:val="008F0066"/>
    <w:rsid w:val="008F0891"/>
    <w:rsid w:val="008F13F6"/>
    <w:rsid w:val="008F2B2B"/>
    <w:rsid w:val="008F478D"/>
    <w:rsid w:val="008F556E"/>
    <w:rsid w:val="008F5732"/>
    <w:rsid w:val="008F6547"/>
    <w:rsid w:val="008F6D7A"/>
    <w:rsid w:val="008F6E4E"/>
    <w:rsid w:val="008F70FA"/>
    <w:rsid w:val="00900A90"/>
    <w:rsid w:val="009010E2"/>
    <w:rsid w:val="00901CD5"/>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8DE"/>
    <w:rsid w:val="00925C34"/>
    <w:rsid w:val="009266F3"/>
    <w:rsid w:val="009273B6"/>
    <w:rsid w:val="00930984"/>
    <w:rsid w:val="009309F9"/>
    <w:rsid w:val="009329F8"/>
    <w:rsid w:val="00933739"/>
    <w:rsid w:val="009339B4"/>
    <w:rsid w:val="0093411E"/>
    <w:rsid w:val="00934376"/>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760B"/>
    <w:rsid w:val="009D0DDD"/>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302A"/>
    <w:rsid w:val="00A55FCF"/>
    <w:rsid w:val="00A578A9"/>
    <w:rsid w:val="00A601F2"/>
    <w:rsid w:val="00A60905"/>
    <w:rsid w:val="00A60A9C"/>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8AA"/>
    <w:rsid w:val="00B22CBB"/>
    <w:rsid w:val="00B23DD1"/>
    <w:rsid w:val="00B24063"/>
    <w:rsid w:val="00B2511C"/>
    <w:rsid w:val="00B273B5"/>
    <w:rsid w:val="00B27FAA"/>
    <w:rsid w:val="00B301EB"/>
    <w:rsid w:val="00B321B6"/>
    <w:rsid w:val="00B32589"/>
    <w:rsid w:val="00B37886"/>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5D5A"/>
    <w:rsid w:val="00B67919"/>
    <w:rsid w:val="00B729E3"/>
    <w:rsid w:val="00B74F44"/>
    <w:rsid w:val="00B75563"/>
    <w:rsid w:val="00B75D49"/>
    <w:rsid w:val="00B767B9"/>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5EAF"/>
    <w:rsid w:val="00BD6340"/>
    <w:rsid w:val="00BD698D"/>
    <w:rsid w:val="00BE0A28"/>
    <w:rsid w:val="00BE1335"/>
    <w:rsid w:val="00BE1608"/>
    <w:rsid w:val="00BE16B9"/>
    <w:rsid w:val="00BE2208"/>
    <w:rsid w:val="00BE33CE"/>
    <w:rsid w:val="00BE449F"/>
    <w:rsid w:val="00BE465F"/>
    <w:rsid w:val="00BF1299"/>
    <w:rsid w:val="00BF50B4"/>
    <w:rsid w:val="00BF636E"/>
    <w:rsid w:val="00C00834"/>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5464"/>
    <w:rsid w:val="00C87730"/>
    <w:rsid w:val="00C902D2"/>
    <w:rsid w:val="00C90E63"/>
    <w:rsid w:val="00C913C1"/>
    <w:rsid w:val="00C917D0"/>
    <w:rsid w:val="00C91D19"/>
    <w:rsid w:val="00C91D72"/>
    <w:rsid w:val="00C923A3"/>
    <w:rsid w:val="00C926BD"/>
    <w:rsid w:val="00C96572"/>
    <w:rsid w:val="00C973A7"/>
    <w:rsid w:val="00CA0069"/>
    <w:rsid w:val="00CA0799"/>
    <w:rsid w:val="00CA1E43"/>
    <w:rsid w:val="00CA2AF3"/>
    <w:rsid w:val="00CA2FE6"/>
    <w:rsid w:val="00CA6A79"/>
    <w:rsid w:val="00CB100E"/>
    <w:rsid w:val="00CB166C"/>
    <w:rsid w:val="00CB1C53"/>
    <w:rsid w:val="00CB32C7"/>
    <w:rsid w:val="00CB3759"/>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A77"/>
    <w:rsid w:val="00E654A4"/>
    <w:rsid w:val="00E67347"/>
    <w:rsid w:val="00E704B1"/>
    <w:rsid w:val="00E71FBE"/>
    <w:rsid w:val="00E72575"/>
    <w:rsid w:val="00E727BA"/>
    <w:rsid w:val="00E73B2A"/>
    <w:rsid w:val="00E762FE"/>
    <w:rsid w:val="00E76B2F"/>
    <w:rsid w:val="00E77D70"/>
    <w:rsid w:val="00E803CD"/>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5DC5"/>
    <w:rsid w:val="00EA687B"/>
    <w:rsid w:val="00EA6C48"/>
    <w:rsid w:val="00EB1673"/>
    <w:rsid w:val="00EB3364"/>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B2D"/>
    <w:rsid w:val="00EF7E6A"/>
    <w:rsid w:val="00F0097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ABF"/>
    <w:rsid w:val="00F404CE"/>
    <w:rsid w:val="00F40B47"/>
    <w:rsid w:val="00F41F23"/>
    <w:rsid w:val="00F42AA6"/>
    <w:rsid w:val="00F44670"/>
    <w:rsid w:val="00F448B2"/>
    <w:rsid w:val="00F457F3"/>
    <w:rsid w:val="00F46756"/>
    <w:rsid w:val="00F46B07"/>
    <w:rsid w:val="00F47951"/>
    <w:rsid w:val="00F47BB6"/>
    <w:rsid w:val="00F52428"/>
    <w:rsid w:val="00F55193"/>
    <w:rsid w:val="00F56762"/>
    <w:rsid w:val="00F56EE2"/>
    <w:rsid w:val="00F57C84"/>
    <w:rsid w:val="00F60BB1"/>
    <w:rsid w:val="00F6113F"/>
    <w:rsid w:val="00F612E5"/>
    <w:rsid w:val="00F626A1"/>
    <w:rsid w:val="00F63F94"/>
    <w:rsid w:val="00F64624"/>
    <w:rsid w:val="00F65875"/>
    <w:rsid w:val="00F67E25"/>
    <w:rsid w:val="00F70234"/>
    <w:rsid w:val="00F706DD"/>
    <w:rsid w:val="00F7226A"/>
    <w:rsid w:val="00F723B9"/>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BC5363-E271-47D1-AB35-F7D2CBF7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15</cp:revision>
  <cp:lastPrinted>2015-10-30T15:31:00Z</cp:lastPrinted>
  <dcterms:created xsi:type="dcterms:W3CDTF">2015-10-30T14:41:00Z</dcterms:created>
  <dcterms:modified xsi:type="dcterms:W3CDTF">2015-10-30T17:17:00Z</dcterms:modified>
</cp:coreProperties>
</file>