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E870A4">
        <w:rPr>
          <w:rFonts w:ascii="Arial" w:hAnsi="Arial" w:cs="Arial"/>
          <w:b/>
          <w:sz w:val="22"/>
          <w:szCs w:val="22"/>
          <w:u w:val="single"/>
        </w:rPr>
        <w:t>FEBRUARY 1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39175B" w:rsidRDefault="0039175B" w:rsidP="0039175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9175B" w:rsidRDefault="0039175B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BED BUG TENANT NOTICE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E2208A" w:rsidRDefault="00E2208A" w:rsidP="00E2208A">
      <w:pPr>
        <w:rPr>
          <w:rFonts w:ascii="Arial" w:hAnsi="Arial" w:cs="Arial"/>
          <w:b/>
        </w:rPr>
      </w:pPr>
    </w:p>
    <w:p w:rsidR="00E2208A" w:rsidRDefault="00E2208A" w:rsidP="00E2208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 xml:space="preserve">RESOLUTION: </w:t>
      </w:r>
      <w:r w:rsidR="00E870A4">
        <w:rPr>
          <w:rFonts w:ascii="Arial" w:hAnsi="Arial" w:cs="Arial"/>
          <w:b/>
          <w:sz w:val="22"/>
          <w:szCs w:val="22"/>
        </w:rPr>
        <w:t>FUNDS COMMISSIONER</w:t>
      </w:r>
      <w:r w:rsidR="00E870A4" w:rsidRPr="002314F0">
        <w:rPr>
          <w:rFonts w:ascii="Arial" w:hAnsi="Arial" w:cs="Arial"/>
          <w:b/>
          <w:sz w:val="22"/>
          <w:szCs w:val="22"/>
        </w:rPr>
        <w:t xml:space="preserve"> FOR 2017</w:t>
      </w:r>
    </w:p>
    <w:p w:rsidR="00E870A4" w:rsidRDefault="00E870A4" w:rsidP="00E870A4">
      <w:pPr>
        <w:ind w:left="1386"/>
        <w:rPr>
          <w:rFonts w:ascii="Arial" w:hAnsi="Arial" w:cs="Arial"/>
          <w:b/>
          <w:sz w:val="22"/>
          <w:szCs w:val="22"/>
        </w:rPr>
      </w:pPr>
    </w:p>
    <w:p w:rsidR="0039175B" w:rsidRPr="0039175B" w:rsidRDefault="00E870A4" w:rsidP="0039175B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AMEND BY-LAWS </w:t>
      </w:r>
    </w:p>
    <w:p w:rsidR="00E870A4" w:rsidRDefault="00E870A4" w:rsidP="00E870A4">
      <w:pPr>
        <w:rPr>
          <w:rFonts w:ascii="Arial" w:hAnsi="Arial" w:cs="Arial"/>
          <w:b/>
          <w:sz w:val="22"/>
          <w:szCs w:val="22"/>
        </w:rPr>
      </w:pPr>
    </w:p>
    <w:p w:rsidR="00E870A4" w:rsidRDefault="00E870A4" w:rsidP="00E2208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FEDERAL AND STATE BUDGET REVIEW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1E6101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175B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27DCB"/>
    <w:rsid w:val="00A3741F"/>
    <w:rsid w:val="00A405EB"/>
    <w:rsid w:val="00A42E4F"/>
    <w:rsid w:val="00A432BF"/>
    <w:rsid w:val="00A6060E"/>
    <w:rsid w:val="00A6166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D6798"/>
    <w:rsid w:val="00BE5102"/>
    <w:rsid w:val="00BF358B"/>
    <w:rsid w:val="00BF787C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2F13"/>
    <w:rsid w:val="00C76B7D"/>
    <w:rsid w:val="00C81E52"/>
    <w:rsid w:val="00C85D97"/>
    <w:rsid w:val="00C959D2"/>
    <w:rsid w:val="00CA5347"/>
    <w:rsid w:val="00CC1D50"/>
    <w:rsid w:val="00CC7E9A"/>
    <w:rsid w:val="00CD2C75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A2A46"/>
    <w:rsid w:val="00DA362D"/>
    <w:rsid w:val="00DA5E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53EA23-C962-4C20-A4B2-81EA5293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2017-01-26T20:22:00Z</cp:lastPrinted>
  <dcterms:created xsi:type="dcterms:W3CDTF">2017-01-06T15:34:00Z</dcterms:created>
  <dcterms:modified xsi:type="dcterms:W3CDTF">2017-01-26T21:10:00Z</dcterms:modified>
</cp:coreProperties>
</file>